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78" w:rsidRDefault="00820E8E" w:rsidP="00006878">
      <w:pPr>
        <w:jc w:val="center"/>
        <w:rPr>
          <w:b/>
        </w:rPr>
      </w:pPr>
      <w:r>
        <w:rPr>
          <w:noProof/>
        </w:rPr>
        <w:drawing>
          <wp:inline distT="0" distB="0" distL="0" distR="0" wp14:anchorId="0AF63EC5" wp14:editId="23D2CC88">
            <wp:extent cx="647700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78" w:rsidRDefault="00006878" w:rsidP="00006878">
      <w:pPr>
        <w:jc w:val="center"/>
      </w:pPr>
    </w:p>
    <w:p w:rsidR="00006878" w:rsidRPr="007F016F" w:rsidRDefault="00006878" w:rsidP="00006878">
      <w:pPr>
        <w:jc w:val="center"/>
        <w:rPr>
          <w:b/>
          <w:sz w:val="22"/>
          <w:szCs w:val="22"/>
        </w:rPr>
      </w:pPr>
      <w:r w:rsidRPr="007F016F">
        <w:rPr>
          <w:b/>
          <w:sz w:val="22"/>
          <w:szCs w:val="22"/>
        </w:rPr>
        <w:t>БЕЛОЯРСКИЙ РАЙОН</w:t>
      </w:r>
    </w:p>
    <w:p w:rsidR="00006878" w:rsidRPr="007F016F" w:rsidRDefault="00006878" w:rsidP="00006878">
      <w:pPr>
        <w:pStyle w:val="3"/>
        <w:numPr>
          <w:ilvl w:val="0"/>
          <w:numId w:val="0"/>
        </w:numPr>
        <w:tabs>
          <w:tab w:val="left" w:pos="708"/>
        </w:tabs>
        <w:rPr>
          <w:b/>
          <w:sz w:val="20"/>
        </w:rPr>
      </w:pPr>
      <w:r w:rsidRPr="007F016F">
        <w:rPr>
          <w:b/>
          <w:sz w:val="20"/>
        </w:rPr>
        <w:t>ХАНТЫ-МАНСИЙСКИЙ АВТОНОМНЫЙ ОКРУГ – ЮГРА</w:t>
      </w:r>
    </w:p>
    <w:p w:rsidR="00006878" w:rsidRDefault="00006878" w:rsidP="00006878">
      <w:pPr>
        <w:jc w:val="right"/>
      </w:pPr>
    </w:p>
    <w:p w:rsidR="00266E94" w:rsidRDefault="00266E94" w:rsidP="00006878">
      <w:pPr>
        <w:jc w:val="right"/>
      </w:pPr>
    </w:p>
    <w:p w:rsidR="00006878" w:rsidRDefault="00006878" w:rsidP="00006878">
      <w:pPr>
        <w:pStyle w:val="1"/>
        <w:numPr>
          <w:ilvl w:val="0"/>
          <w:numId w:val="0"/>
        </w:numPr>
        <w:tabs>
          <w:tab w:val="left" w:pos="708"/>
        </w:tabs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 w:rsidR="007F016F" w:rsidRDefault="00006878" w:rsidP="000068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6878" w:rsidRDefault="00006878" w:rsidP="0000687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006878" w:rsidRDefault="00006878" w:rsidP="00006878">
      <w:pPr>
        <w:pStyle w:val="1"/>
        <w:numPr>
          <w:ilvl w:val="0"/>
          <w:numId w:val="0"/>
        </w:numPr>
        <w:tabs>
          <w:tab w:val="left" w:pos="708"/>
        </w:tabs>
      </w:pPr>
      <w:r>
        <w:t>ПОСТАНОВЛЕНИЕ</w:t>
      </w:r>
    </w:p>
    <w:p w:rsidR="0033110F" w:rsidRDefault="0033110F" w:rsidP="0033110F"/>
    <w:p w:rsidR="006439A5" w:rsidRDefault="006439A5" w:rsidP="0033110F"/>
    <w:p w:rsidR="0033110F" w:rsidRPr="0033110F" w:rsidRDefault="0033110F" w:rsidP="0033110F"/>
    <w:p w:rsidR="00350DDF" w:rsidRPr="00C42B47" w:rsidRDefault="00F45AD3" w:rsidP="00350DDF">
      <w:pPr>
        <w:pStyle w:val="31"/>
        <w:ind w:firstLine="0"/>
        <w:rPr>
          <w:lang w:val="ru-RU"/>
        </w:rPr>
      </w:pPr>
      <w:r>
        <w:t xml:space="preserve">от </w:t>
      </w:r>
      <w:r w:rsidR="00C42B47">
        <w:rPr>
          <w:lang w:val="ru-RU"/>
        </w:rPr>
        <w:t>«____»</w:t>
      </w:r>
      <w:r w:rsidR="00266E94">
        <w:t xml:space="preserve"> </w:t>
      </w:r>
      <w:r w:rsidR="00C42B47">
        <w:rPr>
          <w:lang w:val="ru-RU"/>
        </w:rPr>
        <w:t>_______</w:t>
      </w:r>
      <w:r w:rsidR="00C90BC6">
        <w:t xml:space="preserve"> </w:t>
      </w:r>
      <w:r w:rsidR="0033110F">
        <w:t>20</w:t>
      </w:r>
      <w:r w:rsidR="00CD748E">
        <w:rPr>
          <w:lang w:val="ru-RU"/>
        </w:rPr>
        <w:t>16</w:t>
      </w:r>
      <w:r w:rsidR="0033110F">
        <w:t xml:space="preserve"> года</w:t>
      </w:r>
      <w:r w:rsidR="001A512F">
        <w:t xml:space="preserve">                </w:t>
      </w:r>
      <w:r w:rsidR="0033110F">
        <w:t xml:space="preserve">                                             </w:t>
      </w:r>
      <w:r w:rsidR="00DA51A2">
        <w:t xml:space="preserve">     </w:t>
      </w:r>
      <w:r w:rsidR="0033110F">
        <w:t xml:space="preserve">  </w:t>
      </w:r>
      <w:r w:rsidR="008C2DAD">
        <w:t xml:space="preserve">        </w:t>
      </w:r>
      <w:r w:rsidR="00650B8F">
        <w:t xml:space="preserve">         </w:t>
      </w:r>
      <w:r>
        <w:t xml:space="preserve">   </w:t>
      </w:r>
      <w:r w:rsidR="0033110F">
        <w:t xml:space="preserve">  №</w:t>
      </w:r>
      <w:r w:rsidR="00266E94">
        <w:t xml:space="preserve"> </w:t>
      </w:r>
      <w:r w:rsidR="00C42B47">
        <w:rPr>
          <w:lang w:val="ru-RU"/>
        </w:rPr>
        <w:t>____</w:t>
      </w:r>
    </w:p>
    <w:p w:rsidR="0033110F" w:rsidRDefault="0033110F" w:rsidP="008705DD">
      <w:pPr>
        <w:pStyle w:val="31"/>
        <w:ind w:firstLine="0"/>
        <w:jc w:val="center"/>
        <w:rPr>
          <w:lang w:val="ru-RU"/>
        </w:rPr>
      </w:pPr>
    </w:p>
    <w:p w:rsidR="0033110F" w:rsidRDefault="0033110F" w:rsidP="00350DDF">
      <w:pPr>
        <w:pStyle w:val="31"/>
        <w:ind w:firstLine="0"/>
        <w:rPr>
          <w:lang w:val="ru-RU"/>
        </w:rPr>
      </w:pPr>
    </w:p>
    <w:p w:rsidR="008705DD" w:rsidRPr="008705DD" w:rsidRDefault="008705DD" w:rsidP="00350DDF">
      <w:pPr>
        <w:pStyle w:val="31"/>
        <w:ind w:firstLine="0"/>
        <w:rPr>
          <w:lang w:val="ru-RU"/>
        </w:rPr>
      </w:pPr>
    </w:p>
    <w:p w:rsidR="009235B2" w:rsidRDefault="00C42B47" w:rsidP="00E36E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36EEB">
        <w:rPr>
          <w:b/>
          <w:sz w:val="24"/>
          <w:szCs w:val="24"/>
        </w:rPr>
        <w:t xml:space="preserve"> внесении изменений в приложение к постановлению администрации Белоярского района от 26 февраля 2014 года № 236</w:t>
      </w:r>
    </w:p>
    <w:p w:rsidR="00CE5668" w:rsidRDefault="00CE5668" w:rsidP="009E4D92">
      <w:pPr>
        <w:jc w:val="center"/>
        <w:rPr>
          <w:b/>
          <w:sz w:val="24"/>
          <w:szCs w:val="24"/>
        </w:rPr>
      </w:pPr>
    </w:p>
    <w:p w:rsidR="00CE5668" w:rsidRDefault="00CE5668" w:rsidP="00350DDF">
      <w:pPr>
        <w:jc w:val="center"/>
        <w:rPr>
          <w:b/>
          <w:sz w:val="24"/>
          <w:szCs w:val="24"/>
        </w:rPr>
      </w:pPr>
    </w:p>
    <w:p w:rsidR="002C717D" w:rsidRDefault="00265C1E" w:rsidP="007701BD">
      <w:pPr>
        <w:pStyle w:val="31"/>
        <w:rPr>
          <w:lang w:val="ru-RU"/>
        </w:rPr>
      </w:pPr>
      <w:r>
        <w:rPr>
          <w:lang w:val="ru-RU"/>
        </w:rPr>
        <w:t>В соответствии с</w:t>
      </w:r>
      <w:r w:rsidR="00C42B47">
        <w:rPr>
          <w:lang w:val="ru-RU"/>
        </w:rPr>
        <w:t xml:space="preserve"> </w:t>
      </w:r>
      <w:r w:rsidR="001749CB">
        <w:rPr>
          <w:lang w:val="ru-RU"/>
        </w:rPr>
        <w:t>Трудов</w:t>
      </w:r>
      <w:r>
        <w:rPr>
          <w:lang w:val="ru-RU"/>
        </w:rPr>
        <w:t>ым</w:t>
      </w:r>
      <w:r w:rsidR="001749CB">
        <w:rPr>
          <w:lang w:val="ru-RU"/>
        </w:rPr>
        <w:t xml:space="preserve"> Кодекс</w:t>
      </w:r>
      <w:r>
        <w:rPr>
          <w:lang w:val="ru-RU"/>
        </w:rPr>
        <w:t>ом</w:t>
      </w:r>
      <w:r w:rsidR="001749CB">
        <w:rPr>
          <w:lang w:val="ru-RU"/>
        </w:rPr>
        <w:t xml:space="preserve"> Российской </w:t>
      </w:r>
      <w:r w:rsidR="00C42B47">
        <w:rPr>
          <w:lang w:val="ru-RU"/>
        </w:rPr>
        <w:t>Федера</w:t>
      </w:r>
      <w:r w:rsidR="001749CB">
        <w:rPr>
          <w:lang w:val="ru-RU"/>
        </w:rPr>
        <w:t xml:space="preserve">ции от 30 декабря 2001 года № 197-ФЗ, </w:t>
      </w:r>
      <w:r w:rsidR="001A52C3">
        <w:rPr>
          <w:lang w:val="ru-RU"/>
        </w:rPr>
        <w:t xml:space="preserve">федеральным </w:t>
      </w:r>
      <w:r w:rsidR="001749CB">
        <w:rPr>
          <w:lang w:val="ru-RU"/>
        </w:rPr>
        <w:t>закон</w:t>
      </w:r>
      <w:r>
        <w:rPr>
          <w:lang w:val="ru-RU"/>
        </w:rPr>
        <w:t>ом</w:t>
      </w:r>
      <w:r w:rsidR="001749CB">
        <w:rPr>
          <w:lang w:val="ru-RU"/>
        </w:rPr>
        <w:t xml:space="preserve"> от 19 июня 2000 года № 82-ФЗ «О минимальном размере оплаты труда»</w:t>
      </w:r>
      <w:r w:rsidR="0051704B">
        <w:rPr>
          <w:lang w:val="ru-RU"/>
        </w:rPr>
        <w:t xml:space="preserve">, </w:t>
      </w:r>
      <w:r w:rsidR="00345834">
        <w:t xml:space="preserve"> </w:t>
      </w:r>
      <w:proofErr w:type="gramStart"/>
      <w:r w:rsidR="00FE3881">
        <w:t>п</w:t>
      </w:r>
      <w:proofErr w:type="gramEnd"/>
      <w:r w:rsidR="00FE3881">
        <w:t xml:space="preserve"> о с т а н о в л я ю:</w:t>
      </w:r>
    </w:p>
    <w:p w:rsidR="006439A5" w:rsidRPr="006439A5" w:rsidRDefault="006439A5" w:rsidP="007701BD">
      <w:pPr>
        <w:pStyle w:val="31"/>
        <w:rPr>
          <w:lang w:val="ru-RU"/>
        </w:rPr>
      </w:pPr>
    </w:p>
    <w:p w:rsidR="006439A5" w:rsidRDefault="007701BD" w:rsidP="001749CB">
      <w:pPr>
        <w:pStyle w:val="31"/>
        <w:rPr>
          <w:lang w:val="ru-RU"/>
        </w:rPr>
      </w:pPr>
      <w:r>
        <w:t xml:space="preserve">1. </w:t>
      </w:r>
      <w:proofErr w:type="gramStart"/>
      <w:r w:rsidR="001749CB">
        <w:rPr>
          <w:lang w:val="ru-RU"/>
        </w:rPr>
        <w:t>Внести в приложение «Положение об оплате труда работников муниципального автономного учреждения Белоярского района «Многофункциональный центр предоставления государственных и муниципальных услуг в Белоярском районе» к постановлению администрации Белоярского района от 26 февраля 2014 года № 236 «Об утверждении положения об оплате труда работников муниципального автономного учреждения Белоярского района «Многофункциональный центр предоставления государственных и муниципальных услуг в Белоярском районе»</w:t>
      </w:r>
      <w:r w:rsidR="00AE4E26">
        <w:rPr>
          <w:lang w:val="ru-RU"/>
        </w:rPr>
        <w:t xml:space="preserve"> следующие изме</w:t>
      </w:r>
      <w:r w:rsidR="00A94C51">
        <w:rPr>
          <w:lang w:val="ru-RU"/>
        </w:rPr>
        <w:t>н</w:t>
      </w:r>
      <w:r w:rsidR="00AE4E26">
        <w:rPr>
          <w:lang w:val="ru-RU"/>
        </w:rPr>
        <w:t>ения:</w:t>
      </w:r>
      <w:proofErr w:type="gramEnd"/>
    </w:p>
    <w:p w:rsidR="00AE4E26" w:rsidRDefault="00AE4E26" w:rsidP="001749CB">
      <w:pPr>
        <w:pStyle w:val="31"/>
        <w:rPr>
          <w:lang w:val="ru-RU"/>
        </w:rPr>
      </w:pPr>
      <w:r>
        <w:rPr>
          <w:lang w:val="ru-RU"/>
        </w:rPr>
        <w:t xml:space="preserve">1.1. </w:t>
      </w:r>
      <w:r w:rsidR="00A94C51">
        <w:rPr>
          <w:lang w:val="ru-RU"/>
        </w:rPr>
        <w:t>Раздел 4 « Должностной оклад (оклад)» изложить в следующей редакции:</w:t>
      </w:r>
    </w:p>
    <w:p w:rsidR="00A94C51" w:rsidRDefault="00A94C51" w:rsidP="00A94C51">
      <w:pPr>
        <w:pStyle w:val="12bullet2gif"/>
        <w:spacing w:before="0" w:beforeAutospacing="0" w:after="0" w:afterAutospacing="0"/>
        <w:ind w:firstLine="567"/>
        <w:contextualSpacing/>
        <w:jc w:val="center"/>
        <w:rPr>
          <w:b/>
          <w:color w:val="000000"/>
        </w:rPr>
      </w:pPr>
      <w:r>
        <w:rPr>
          <w:b/>
        </w:rPr>
        <w:t>«</w:t>
      </w:r>
      <w:r w:rsidRPr="0096341C">
        <w:rPr>
          <w:b/>
        </w:rPr>
        <w:t>Раздел 4. Должностной оклад</w:t>
      </w:r>
      <w:r w:rsidRPr="0096341C">
        <w:rPr>
          <w:b/>
          <w:color w:val="000000"/>
        </w:rPr>
        <w:t xml:space="preserve"> (оклад)</w:t>
      </w:r>
    </w:p>
    <w:p w:rsidR="001A52C3" w:rsidRDefault="001A52C3" w:rsidP="00A94C51">
      <w:pPr>
        <w:pStyle w:val="12bullet2gif"/>
        <w:spacing w:before="0" w:beforeAutospacing="0" w:after="0" w:afterAutospacing="0"/>
        <w:ind w:firstLine="567"/>
        <w:contextualSpacing/>
        <w:jc w:val="center"/>
        <w:rPr>
          <w:b/>
          <w:color w:val="000000"/>
        </w:rPr>
      </w:pPr>
    </w:p>
    <w:p w:rsidR="00A94C51" w:rsidRDefault="00A94C51" w:rsidP="001A52C3">
      <w:pPr>
        <w:pStyle w:val="21"/>
        <w:shd w:val="clear" w:color="auto" w:fill="auto"/>
        <w:tabs>
          <w:tab w:val="left" w:pos="0"/>
          <w:tab w:val="left" w:pos="1273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96341C">
        <w:rPr>
          <w:color w:val="000000"/>
          <w:sz w:val="24"/>
          <w:szCs w:val="24"/>
        </w:rPr>
        <w:t>4.1. </w:t>
      </w:r>
      <w:proofErr w:type="gramStart"/>
      <w:r w:rsidRPr="0096341C">
        <w:rPr>
          <w:sz w:val="24"/>
          <w:szCs w:val="24"/>
        </w:rPr>
        <w:t xml:space="preserve">Размеры должностных окладов специалистов и служащих </w:t>
      </w:r>
      <w:r>
        <w:rPr>
          <w:sz w:val="24"/>
          <w:szCs w:val="24"/>
        </w:rPr>
        <w:t>учреждения</w:t>
      </w:r>
      <w:r w:rsidRPr="0096341C">
        <w:rPr>
          <w:sz w:val="24"/>
          <w:szCs w:val="24"/>
        </w:rPr>
        <w:t xml:space="preserve"> устанавливаются на основе отнесения занимаемых ими должностей к профессиональным квалификационным группам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sz w:val="24"/>
          <w:szCs w:val="24"/>
        </w:rPr>
        <w:t xml:space="preserve"> </w:t>
      </w:r>
      <w:r w:rsidRPr="005E6585">
        <w:rPr>
          <w:sz w:val="24"/>
          <w:szCs w:val="24"/>
        </w:rPr>
        <w:t>и определяются следующим образом:</w:t>
      </w:r>
      <w:proofErr w:type="gramEnd"/>
    </w:p>
    <w:p w:rsidR="00A94C51" w:rsidRDefault="00A94C51" w:rsidP="00A94C51">
      <w:pPr>
        <w:jc w:val="center"/>
        <w:outlineLvl w:val="3"/>
        <w:rPr>
          <w:sz w:val="24"/>
          <w:szCs w:val="24"/>
        </w:rPr>
      </w:pPr>
    </w:p>
    <w:p w:rsidR="00A94C51" w:rsidRPr="00C533E5" w:rsidRDefault="00A94C51" w:rsidP="00A94C51">
      <w:pPr>
        <w:jc w:val="center"/>
        <w:outlineLvl w:val="3"/>
        <w:rPr>
          <w:sz w:val="24"/>
          <w:szCs w:val="24"/>
        </w:rPr>
      </w:pPr>
      <w:r w:rsidRPr="00C533E5">
        <w:rPr>
          <w:sz w:val="24"/>
          <w:szCs w:val="24"/>
        </w:rPr>
        <w:t xml:space="preserve">Профессиональные квалификационные группы </w:t>
      </w:r>
      <w:proofErr w:type="gramStart"/>
      <w:r w:rsidRPr="00C533E5">
        <w:rPr>
          <w:sz w:val="24"/>
          <w:szCs w:val="24"/>
        </w:rPr>
        <w:t>общеотраслевых</w:t>
      </w:r>
      <w:proofErr w:type="gramEnd"/>
    </w:p>
    <w:p w:rsidR="00A94C51" w:rsidRPr="00C533E5" w:rsidRDefault="00A94C51" w:rsidP="00A94C51">
      <w:pPr>
        <w:jc w:val="center"/>
        <w:rPr>
          <w:sz w:val="24"/>
          <w:szCs w:val="24"/>
        </w:rPr>
      </w:pPr>
      <w:r w:rsidRPr="00C533E5">
        <w:rPr>
          <w:sz w:val="24"/>
          <w:szCs w:val="24"/>
        </w:rPr>
        <w:t>должностей руководителей, специалистов и служащих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4230"/>
        <w:gridCol w:w="2696"/>
      </w:tblGrid>
      <w:tr w:rsidR="00A94C51" w:rsidRPr="005C1188" w:rsidTr="0074353B">
        <w:trPr>
          <w:cantSplit/>
          <w:trHeight w:val="99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уровни    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азмер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</w:tr>
      <w:tr w:rsidR="00A94C51" w:rsidRPr="005C1188" w:rsidTr="0074353B">
        <w:trPr>
          <w:cantSplit/>
          <w:trHeight w:val="794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 служащих второго уровня»</w:t>
            </w:r>
          </w:p>
        </w:tc>
      </w:tr>
      <w:tr w:rsidR="00A94C51" w:rsidRPr="005C1188" w:rsidTr="0074353B">
        <w:trPr>
          <w:cantSplit/>
          <w:trHeight w:val="7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квалификационный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5C1188" w:rsidRDefault="00696993" w:rsidP="006969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</w:t>
            </w:r>
          </w:p>
        </w:tc>
      </w:tr>
      <w:tr w:rsidR="00A94C51" w:rsidRPr="005C1188" w:rsidTr="0074353B">
        <w:trPr>
          <w:cantSplit/>
          <w:trHeight w:val="78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C51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Второй          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квалификационный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администратор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Default="00696993" w:rsidP="001472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5275</w:t>
            </w:r>
          </w:p>
        </w:tc>
      </w:tr>
      <w:tr w:rsidR="00A94C51" w:rsidRPr="005C1188" w:rsidTr="0074353B">
        <w:trPr>
          <w:cantSplit/>
          <w:trHeight w:val="614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147270" w:rsidRPr="005C1188" w:rsidTr="00CF5DD5">
        <w:trPr>
          <w:cantSplit/>
          <w:trHeight w:val="499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70" w:rsidRPr="005C1188" w:rsidRDefault="00147270" w:rsidP="007435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квалификационный </w:t>
            </w:r>
            <w:r w:rsidR="00CF5DD5" w:rsidRPr="005C118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270" w:rsidRDefault="00147270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270" w:rsidRPr="005C1188" w:rsidRDefault="00696993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</w:t>
            </w:r>
          </w:p>
        </w:tc>
      </w:tr>
      <w:tr w:rsidR="00A94C51" w:rsidRPr="005C1188" w:rsidTr="00CF5DD5">
        <w:trPr>
          <w:cantSplit/>
          <w:trHeight w:val="439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4C51" w:rsidRPr="005C1188" w:rsidRDefault="00CF5DD5" w:rsidP="00CF5D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>ный уровень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696993" w:rsidRDefault="00696993" w:rsidP="003B1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3">
              <w:rPr>
                <w:rFonts w:ascii="Times New Roman" w:hAnsi="Times New Roman" w:cs="Times New Roman"/>
                <w:sz w:val="24"/>
                <w:szCs w:val="24"/>
              </w:rPr>
              <w:t>6389</w:t>
            </w:r>
          </w:p>
        </w:tc>
      </w:tr>
      <w:tr w:rsidR="00A94C51" w:rsidRPr="005C1188" w:rsidTr="00CF5DD5">
        <w:trPr>
          <w:cantSplit/>
          <w:trHeight w:val="439"/>
        </w:trPr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4A0A81" w:rsidRDefault="00696993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993">
              <w:rPr>
                <w:rFonts w:ascii="Times New Roman" w:hAnsi="Times New Roman" w:cs="Times New Roman"/>
                <w:sz w:val="24"/>
                <w:szCs w:val="24"/>
              </w:rPr>
              <w:t>6389</w:t>
            </w:r>
          </w:p>
        </w:tc>
      </w:tr>
      <w:tr w:rsidR="00A94C51" w:rsidRPr="005C1188" w:rsidTr="00CF5DD5">
        <w:trPr>
          <w:cantSplit/>
          <w:trHeight w:val="439"/>
        </w:trPr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5C1188" w:rsidRDefault="00CF5DD5" w:rsidP="007435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696993" w:rsidRDefault="00696993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3">
              <w:rPr>
                <w:rFonts w:ascii="Times New Roman" w:hAnsi="Times New Roman" w:cs="Times New Roman"/>
                <w:sz w:val="24"/>
                <w:szCs w:val="24"/>
              </w:rPr>
              <w:t>7460</w:t>
            </w:r>
          </w:p>
        </w:tc>
      </w:tr>
      <w:tr w:rsidR="00A94C51" w:rsidRPr="005C1188" w:rsidTr="00CF5DD5">
        <w:trPr>
          <w:cantSplit/>
          <w:trHeight w:val="489"/>
        </w:trPr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C51" w:rsidRPr="005C1188" w:rsidRDefault="00CF5DD5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>нженер-программист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696993" w:rsidRDefault="00696993" w:rsidP="007435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3">
              <w:rPr>
                <w:rFonts w:ascii="Times New Roman" w:hAnsi="Times New Roman" w:cs="Times New Roman"/>
                <w:sz w:val="24"/>
                <w:szCs w:val="24"/>
              </w:rPr>
              <w:t>7990</w:t>
            </w:r>
          </w:p>
        </w:tc>
      </w:tr>
      <w:tr w:rsidR="00A94C51" w:rsidRPr="005C1188" w:rsidTr="0074353B">
        <w:trPr>
          <w:cantSplit/>
          <w:trHeight w:val="624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 служащих четвертого уровня»</w:t>
            </w:r>
          </w:p>
        </w:tc>
      </w:tr>
      <w:tr w:rsidR="00A94C51" w:rsidRPr="005C1188" w:rsidTr="0074353B">
        <w:trPr>
          <w:cantSplit/>
          <w:trHeight w:val="751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Первый          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квалификационный </w:t>
            </w:r>
            <w:r w:rsidRPr="005C1188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51" w:rsidRPr="005C1188" w:rsidRDefault="00A94C51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8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C51" w:rsidRPr="005C1188" w:rsidRDefault="00696993" w:rsidP="007435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3">
              <w:rPr>
                <w:rFonts w:ascii="Times New Roman" w:hAnsi="Times New Roman" w:cs="Times New Roman"/>
                <w:sz w:val="24"/>
                <w:szCs w:val="24"/>
              </w:rPr>
              <w:t>7990</w:t>
            </w:r>
          </w:p>
        </w:tc>
      </w:tr>
    </w:tbl>
    <w:p w:rsidR="006923F8" w:rsidRDefault="006923F8" w:rsidP="00A94C51">
      <w:pPr>
        <w:ind w:firstLine="567"/>
        <w:jc w:val="both"/>
        <w:rPr>
          <w:sz w:val="24"/>
          <w:szCs w:val="24"/>
        </w:rPr>
      </w:pPr>
    </w:p>
    <w:p w:rsidR="00A94C51" w:rsidRDefault="00A94C51" w:rsidP="00A94C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533E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C533E5">
        <w:rPr>
          <w:sz w:val="24"/>
          <w:szCs w:val="24"/>
        </w:rPr>
        <w:t>. Размеры должностного оклада руководителя, главного бухгалтера учреждения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занимающих</w:t>
      </w:r>
      <w:proofErr w:type="gramEnd"/>
      <w:r>
        <w:rPr>
          <w:sz w:val="24"/>
          <w:szCs w:val="24"/>
        </w:rPr>
        <w:t xml:space="preserve"> должности, не отнесенные к профессиональным квалификационным группам,</w:t>
      </w:r>
      <w:r w:rsidRPr="00C533E5">
        <w:rPr>
          <w:sz w:val="24"/>
          <w:szCs w:val="24"/>
        </w:rPr>
        <w:t xml:space="preserve"> определяются следующим образом:</w:t>
      </w:r>
    </w:p>
    <w:p w:rsidR="00A94C51" w:rsidRPr="00C533E5" w:rsidRDefault="00A94C51" w:rsidP="00A94C5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7"/>
        <w:gridCol w:w="1984"/>
      </w:tblGrid>
      <w:tr w:rsidR="00A94C51" w:rsidRPr="005C1188" w:rsidTr="0074353B">
        <w:trPr>
          <w:trHeight w:val="702"/>
          <w:tblCellSpacing w:w="5" w:type="nil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C533E5" w:rsidRDefault="00A94C51" w:rsidP="0074353B">
            <w:pPr>
              <w:jc w:val="center"/>
              <w:rPr>
                <w:sz w:val="24"/>
                <w:szCs w:val="24"/>
              </w:rPr>
            </w:pPr>
            <w:r w:rsidRPr="00C533E5">
              <w:rPr>
                <w:sz w:val="24"/>
                <w:szCs w:val="24"/>
              </w:rPr>
              <w:t>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51" w:rsidRPr="00C533E5" w:rsidRDefault="00A94C51" w:rsidP="0074353B">
            <w:pPr>
              <w:jc w:val="center"/>
              <w:rPr>
                <w:sz w:val="24"/>
                <w:szCs w:val="24"/>
              </w:rPr>
            </w:pPr>
            <w:r w:rsidRPr="00C533E5">
              <w:rPr>
                <w:sz w:val="24"/>
                <w:szCs w:val="24"/>
              </w:rPr>
              <w:t>Должностной</w:t>
            </w:r>
            <w:r w:rsidRPr="00C533E5">
              <w:rPr>
                <w:sz w:val="24"/>
                <w:szCs w:val="24"/>
              </w:rPr>
              <w:br/>
              <w:t>оклад, рублей</w:t>
            </w:r>
          </w:p>
        </w:tc>
      </w:tr>
      <w:tr w:rsidR="00A94C51" w:rsidRPr="005C1188" w:rsidTr="0074353B">
        <w:trPr>
          <w:trHeight w:val="239"/>
          <w:tblCellSpacing w:w="5" w:type="nil"/>
        </w:trPr>
        <w:tc>
          <w:tcPr>
            <w:tcW w:w="7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51" w:rsidRPr="00C533E5" w:rsidRDefault="00B7647C" w:rsidP="0074353B">
            <w:pPr>
              <w:rPr>
                <w:sz w:val="24"/>
                <w:szCs w:val="24"/>
              </w:rPr>
            </w:pPr>
            <w:r w:rsidRPr="00C533E5">
              <w:rPr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51" w:rsidRPr="00C533E5" w:rsidRDefault="00696993" w:rsidP="0074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11709</w:t>
            </w:r>
          </w:p>
        </w:tc>
      </w:tr>
      <w:tr w:rsidR="00A94C51" w:rsidRPr="005C1188" w:rsidTr="0074353B">
        <w:trPr>
          <w:trHeight w:val="239"/>
          <w:tblCellSpacing w:w="5" w:type="nil"/>
        </w:trPr>
        <w:tc>
          <w:tcPr>
            <w:tcW w:w="7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51" w:rsidRPr="00C533E5" w:rsidRDefault="00B7647C" w:rsidP="0074353B">
            <w:pPr>
              <w:rPr>
                <w:sz w:val="24"/>
                <w:szCs w:val="24"/>
              </w:rPr>
            </w:pPr>
            <w:r w:rsidRPr="00C533E5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51" w:rsidRPr="00C533E5" w:rsidRDefault="00696993" w:rsidP="003B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8257</w:t>
            </w:r>
          </w:p>
        </w:tc>
      </w:tr>
    </w:tbl>
    <w:p w:rsidR="00A94C51" w:rsidRDefault="00B7647C" w:rsidP="00A94C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должностным окладам директора и главного бухгалтера устанавливаются выплаты стимулирующего и компенсационного характера, предусмотренные настоящим Положением.</w:t>
      </w:r>
    </w:p>
    <w:p w:rsidR="00147270" w:rsidRDefault="00A94C51" w:rsidP="00147270">
      <w:pPr>
        <w:ind w:firstLine="540"/>
        <w:jc w:val="both"/>
        <w:rPr>
          <w:sz w:val="24"/>
          <w:szCs w:val="24"/>
        </w:rPr>
      </w:pPr>
      <w:r w:rsidRPr="00147270">
        <w:rPr>
          <w:sz w:val="24"/>
          <w:szCs w:val="24"/>
        </w:rPr>
        <w:t xml:space="preserve">4.3. </w:t>
      </w:r>
      <w:r w:rsidR="00147270" w:rsidRPr="00147270">
        <w:rPr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 учреждения и среднемесячной заработной платы работников этого учреждения (без учета </w:t>
      </w:r>
      <w:r w:rsidR="00F97069">
        <w:rPr>
          <w:sz w:val="24"/>
          <w:szCs w:val="24"/>
        </w:rPr>
        <w:t>директора</w:t>
      </w:r>
      <w:r w:rsidR="00147270">
        <w:rPr>
          <w:sz w:val="24"/>
          <w:szCs w:val="24"/>
        </w:rPr>
        <w:t xml:space="preserve"> </w:t>
      </w:r>
      <w:r w:rsidR="00147270" w:rsidRPr="00147270">
        <w:rPr>
          <w:sz w:val="24"/>
          <w:szCs w:val="24"/>
        </w:rPr>
        <w:t>и главного бухгалтера) устанавл</w:t>
      </w:r>
      <w:r w:rsidR="00147270">
        <w:rPr>
          <w:sz w:val="24"/>
          <w:szCs w:val="24"/>
        </w:rPr>
        <w:t>ивается в кратности от 1 до 8.</w:t>
      </w:r>
    </w:p>
    <w:p w:rsidR="00A94C51" w:rsidRPr="00147270" w:rsidRDefault="00A94C51" w:rsidP="00147270">
      <w:pPr>
        <w:ind w:firstLine="567"/>
        <w:jc w:val="both"/>
        <w:rPr>
          <w:sz w:val="24"/>
          <w:szCs w:val="24"/>
        </w:rPr>
      </w:pPr>
      <w:r w:rsidRPr="00147270">
        <w:rPr>
          <w:sz w:val="24"/>
          <w:szCs w:val="24"/>
        </w:rPr>
        <w:t xml:space="preserve">4.4. Размеры окладов </w:t>
      </w:r>
      <w:r w:rsidR="00685587">
        <w:rPr>
          <w:sz w:val="24"/>
          <w:szCs w:val="24"/>
        </w:rPr>
        <w:t xml:space="preserve">работникам учреждения </w:t>
      </w:r>
      <w:r w:rsidRPr="00147270">
        <w:rPr>
          <w:sz w:val="24"/>
          <w:szCs w:val="24"/>
        </w:rPr>
        <w:t>устанавливаются приказом директора учреждения по согласованию с органом, осуществляющим функции и полномочия учредителя (далее – учредитель), в соответствии с нормативными правовыми актами Российской Федерации, муниципальными правовыми актами Белоярского района в пределах средств, предусмотренных на оплату труда работников учреждения.</w:t>
      </w:r>
    </w:p>
    <w:p w:rsidR="00B034EA" w:rsidRDefault="00A94C51" w:rsidP="00B61053">
      <w:pPr>
        <w:pStyle w:val="21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147270">
        <w:rPr>
          <w:sz w:val="24"/>
          <w:szCs w:val="24"/>
        </w:rPr>
        <w:t>Изменение должностного оклада (оклада) работникам учреждения осуществляется в соответствии с действующим трудовым законодательством, оформляется приказом директора учреждения и дополнительным соглашением к трудовому договору</w:t>
      </w:r>
      <w:proofErr w:type="gramStart"/>
      <w:r w:rsidRPr="00147270">
        <w:rPr>
          <w:sz w:val="24"/>
          <w:szCs w:val="24"/>
        </w:rPr>
        <w:t>.</w:t>
      </w:r>
      <w:r w:rsidR="00147270">
        <w:rPr>
          <w:sz w:val="24"/>
          <w:szCs w:val="24"/>
        </w:rPr>
        <w:t>»</w:t>
      </w:r>
      <w:proofErr w:type="gramEnd"/>
    </w:p>
    <w:p w:rsidR="00040B29" w:rsidRDefault="00232B36" w:rsidP="00F216A6">
      <w:pPr>
        <w:pStyle w:val="21"/>
        <w:shd w:val="clear" w:color="auto" w:fill="auto"/>
        <w:spacing w:after="0" w:line="240" w:lineRule="auto"/>
        <w:ind w:left="40" w:right="20" w:firstLine="5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B61053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40B29">
        <w:rPr>
          <w:sz w:val="24"/>
          <w:szCs w:val="24"/>
        </w:rPr>
        <w:t>Пункт 5.5. Раздела 5 «Выплаты стимулирующего характера (стимулирующие выплаты)» исключить.</w:t>
      </w:r>
    </w:p>
    <w:p w:rsidR="00342756" w:rsidRDefault="00040B29" w:rsidP="00F216A6">
      <w:pPr>
        <w:pStyle w:val="21"/>
        <w:shd w:val="clear" w:color="auto" w:fill="auto"/>
        <w:spacing w:after="0" w:line="240" w:lineRule="auto"/>
        <w:ind w:left="40" w:right="20" w:firstLine="52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61053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42756">
        <w:rPr>
          <w:sz w:val="24"/>
          <w:szCs w:val="24"/>
        </w:rPr>
        <w:t xml:space="preserve">В абзаце </w:t>
      </w:r>
      <w:r w:rsidR="000D70F4">
        <w:rPr>
          <w:sz w:val="24"/>
          <w:szCs w:val="24"/>
        </w:rPr>
        <w:t xml:space="preserve">пятом </w:t>
      </w:r>
      <w:r w:rsidR="00342756">
        <w:rPr>
          <w:sz w:val="24"/>
          <w:szCs w:val="24"/>
        </w:rPr>
        <w:t>пункта 7.1. Раздела 7 «Порядок и условия установления иных выплат» слова «до 1,75 месячного фонда» заменить словами «д</w:t>
      </w:r>
      <w:r w:rsidR="00B61053">
        <w:rPr>
          <w:sz w:val="24"/>
          <w:szCs w:val="24"/>
        </w:rPr>
        <w:t>о</w:t>
      </w:r>
      <w:r w:rsidR="00342756">
        <w:rPr>
          <w:sz w:val="24"/>
          <w:szCs w:val="24"/>
        </w:rPr>
        <w:t xml:space="preserve"> </w:t>
      </w:r>
      <w:r w:rsidR="00B61053">
        <w:rPr>
          <w:sz w:val="24"/>
          <w:szCs w:val="24"/>
        </w:rPr>
        <w:t>двух месячных фондов</w:t>
      </w:r>
      <w:r w:rsidR="00342756">
        <w:rPr>
          <w:sz w:val="24"/>
          <w:szCs w:val="24"/>
        </w:rPr>
        <w:t xml:space="preserve">». </w:t>
      </w:r>
    </w:p>
    <w:p w:rsidR="003B1040" w:rsidRPr="00232B36" w:rsidRDefault="006439A5" w:rsidP="0097361C">
      <w:pPr>
        <w:pStyle w:val="ConsNormal"/>
        <w:widowControl/>
        <w:tabs>
          <w:tab w:val="left" w:pos="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B36">
        <w:rPr>
          <w:rFonts w:ascii="Times New Roman" w:hAnsi="Times New Roman" w:cs="Times New Roman"/>
          <w:sz w:val="24"/>
          <w:szCs w:val="24"/>
        </w:rPr>
        <w:t>2</w:t>
      </w:r>
      <w:r w:rsidR="00006878" w:rsidRPr="00232B36">
        <w:rPr>
          <w:rFonts w:ascii="Times New Roman" w:hAnsi="Times New Roman" w:cs="Times New Roman"/>
          <w:sz w:val="24"/>
          <w:szCs w:val="24"/>
        </w:rPr>
        <w:t xml:space="preserve">. </w:t>
      </w:r>
      <w:r w:rsidR="003B1040" w:rsidRPr="00232B3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2946E2" w:rsidRPr="00232B36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D47F0B" w:rsidRPr="00232B36">
        <w:rPr>
          <w:rFonts w:ascii="Times New Roman" w:hAnsi="Times New Roman" w:cs="Times New Roman"/>
          <w:sz w:val="24"/>
          <w:szCs w:val="24"/>
        </w:rPr>
        <w:t xml:space="preserve">с 1 </w:t>
      </w:r>
      <w:r w:rsidR="007F016F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D47F0B" w:rsidRPr="00232B36">
        <w:rPr>
          <w:rFonts w:ascii="Times New Roman" w:hAnsi="Times New Roman" w:cs="Times New Roman"/>
          <w:sz w:val="24"/>
          <w:szCs w:val="24"/>
        </w:rPr>
        <w:t>201</w:t>
      </w:r>
      <w:r w:rsidR="007F016F">
        <w:rPr>
          <w:rFonts w:ascii="Times New Roman" w:hAnsi="Times New Roman" w:cs="Times New Roman"/>
          <w:sz w:val="24"/>
          <w:szCs w:val="24"/>
        </w:rPr>
        <w:t>7 года.</w:t>
      </w:r>
    </w:p>
    <w:p w:rsidR="00006878" w:rsidRDefault="0074353B" w:rsidP="00232B36">
      <w:pPr>
        <w:pStyle w:val="31"/>
        <w:ind w:left="142" w:firstLine="425"/>
      </w:pPr>
      <w:r>
        <w:rPr>
          <w:color w:val="000000"/>
          <w:spacing w:val="2"/>
          <w:szCs w:val="24"/>
          <w:lang w:val="ru-RU"/>
        </w:rPr>
        <w:t xml:space="preserve">3. </w:t>
      </w:r>
      <w:r w:rsidR="00006878" w:rsidRPr="00147270">
        <w:rPr>
          <w:color w:val="000000"/>
          <w:spacing w:val="2"/>
          <w:szCs w:val="24"/>
        </w:rPr>
        <w:t>К</w:t>
      </w:r>
      <w:r w:rsidR="00006878" w:rsidRPr="00147270">
        <w:rPr>
          <w:szCs w:val="24"/>
        </w:rPr>
        <w:t>онтроль за выполнением постановления возложить</w:t>
      </w:r>
      <w:r w:rsidR="00006878">
        <w:rPr>
          <w:szCs w:val="24"/>
        </w:rPr>
        <w:t xml:space="preserve"> </w:t>
      </w:r>
      <w:r w:rsidR="00006878">
        <w:t>на заместителя главы Белоярского район</w:t>
      </w:r>
      <w:bookmarkStart w:id="0" w:name="_GoBack"/>
      <w:bookmarkEnd w:id="0"/>
      <w:r w:rsidR="00006878">
        <w:t xml:space="preserve">а </w:t>
      </w:r>
      <w:r w:rsidR="00F7643B">
        <w:t>В.А.</w:t>
      </w:r>
      <w:r w:rsidR="00F7643B">
        <w:rPr>
          <w:lang w:val="ru-RU"/>
        </w:rPr>
        <w:t xml:space="preserve"> </w:t>
      </w:r>
      <w:proofErr w:type="spellStart"/>
      <w:r w:rsidR="00006878">
        <w:t>Ващука</w:t>
      </w:r>
      <w:proofErr w:type="spellEnd"/>
      <w:r w:rsidR="00F7643B">
        <w:rPr>
          <w:lang w:val="ru-RU"/>
        </w:rPr>
        <w:t>.</w:t>
      </w:r>
      <w:r w:rsidR="00006878">
        <w:t xml:space="preserve"> </w:t>
      </w:r>
    </w:p>
    <w:p w:rsidR="00CE5668" w:rsidRDefault="00CE5668" w:rsidP="002E3642">
      <w:pPr>
        <w:pStyle w:val="31"/>
      </w:pPr>
    </w:p>
    <w:p w:rsidR="00CE5668" w:rsidRDefault="00CE5668" w:rsidP="002E3642">
      <w:pPr>
        <w:pStyle w:val="31"/>
      </w:pPr>
    </w:p>
    <w:p w:rsidR="000D4A75" w:rsidRDefault="000D4A75" w:rsidP="000D4A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F45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35C40" w:rsidRDefault="00006878" w:rsidP="0074353B">
      <w:r>
        <w:rPr>
          <w:sz w:val="24"/>
          <w:szCs w:val="24"/>
        </w:rPr>
        <w:t xml:space="preserve">Глава Белоярского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С.П.</w:t>
      </w:r>
      <w:r w:rsidR="00CD74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Маненков      </w:t>
      </w:r>
    </w:p>
    <w:sectPr w:rsidR="00935C40" w:rsidSect="00B6105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22A"/>
    <w:multiLevelType w:val="multilevel"/>
    <w:tmpl w:val="CDDCE5F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2402F6C"/>
    <w:multiLevelType w:val="hybridMultilevel"/>
    <w:tmpl w:val="036482E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707DFF"/>
    <w:multiLevelType w:val="hybridMultilevel"/>
    <w:tmpl w:val="CC7E82CC"/>
    <w:lvl w:ilvl="0" w:tplc="A6DCD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1F4A17"/>
    <w:multiLevelType w:val="multilevel"/>
    <w:tmpl w:val="0F42A84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DF"/>
    <w:rsid w:val="000029B4"/>
    <w:rsid w:val="00006878"/>
    <w:rsid w:val="000224DF"/>
    <w:rsid w:val="0003055E"/>
    <w:rsid w:val="00032551"/>
    <w:rsid w:val="0003414C"/>
    <w:rsid w:val="00040B29"/>
    <w:rsid w:val="00045D54"/>
    <w:rsid w:val="00054159"/>
    <w:rsid w:val="0008605B"/>
    <w:rsid w:val="000957E7"/>
    <w:rsid w:val="00096C75"/>
    <w:rsid w:val="000A4C81"/>
    <w:rsid w:val="000A4FA3"/>
    <w:rsid w:val="000B5062"/>
    <w:rsid w:val="000C5528"/>
    <w:rsid w:val="000D4A75"/>
    <w:rsid w:val="000D4D46"/>
    <w:rsid w:val="000D70F4"/>
    <w:rsid w:val="000F3EB8"/>
    <w:rsid w:val="000F4982"/>
    <w:rsid w:val="001263CE"/>
    <w:rsid w:val="00136A77"/>
    <w:rsid w:val="00140A41"/>
    <w:rsid w:val="001428C7"/>
    <w:rsid w:val="00147270"/>
    <w:rsid w:val="001749CB"/>
    <w:rsid w:val="001857DC"/>
    <w:rsid w:val="00194E15"/>
    <w:rsid w:val="001A512F"/>
    <w:rsid w:val="001A52C3"/>
    <w:rsid w:val="001B05E2"/>
    <w:rsid w:val="001B0B12"/>
    <w:rsid w:val="001B38E0"/>
    <w:rsid w:val="001B46ED"/>
    <w:rsid w:val="001B72FC"/>
    <w:rsid w:val="001C7E31"/>
    <w:rsid w:val="001E34B6"/>
    <w:rsid w:val="001F70A8"/>
    <w:rsid w:val="00226560"/>
    <w:rsid w:val="00232B36"/>
    <w:rsid w:val="0023488D"/>
    <w:rsid w:val="002366F2"/>
    <w:rsid w:val="00242AE0"/>
    <w:rsid w:val="00245FCB"/>
    <w:rsid w:val="002469CB"/>
    <w:rsid w:val="00251D60"/>
    <w:rsid w:val="00261DBB"/>
    <w:rsid w:val="0026497F"/>
    <w:rsid w:val="00265C1E"/>
    <w:rsid w:val="00265E83"/>
    <w:rsid w:val="00266E94"/>
    <w:rsid w:val="0027275D"/>
    <w:rsid w:val="00272B46"/>
    <w:rsid w:val="00274FE1"/>
    <w:rsid w:val="002846C0"/>
    <w:rsid w:val="0028546F"/>
    <w:rsid w:val="00286AB0"/>
    <w:rsid w:val="00287D5C"/>
    <w:rsid w:val="002946E2"/>
    <w:rsid w:val="002947B4"/>
    <w:rsid w:val="0029619B"/>
    <w:rsid w:val="002969B6"/>
    <w:rsid w:val="002C28C8"/>
    <w:rsid w:val="002C717D"/>
    <w:rsid w:val="002C7C40"/>
    <w:rsid w:val="002E3642"/>
    <w:rsid w:val="0030071C"/>
    <w:rsid w:val="00301B6B"/>
    <w:rsid w:val="00305552"/>
    <w:rsid w:val="0033110F"/>
    <w:rsid w:val="00332568"/>
    <w:rsid w:val="003420A9"/>
    <w:rsid w:val="00342756"/>
    <w:rsid w:val="00345834"/>
    <w:rsid w:val="00350DDF"/>
    <w:rsid w:val="003554E6"/>
    <w:rsid w:val="00363B38"/>
    <w:rsid w:val="00372887"/>
    <w:rsid w:val="00376E71"/>
    <w:rsid w:val="0039634A"/>
    <w:rsid w:val="003A2AD8"/>
    <w:rsid w:val="003A7A38"/>
    <w:rsid w:val="003B1040"/>
    <w:rsid w:val="003B1FBB"/>
    <w:rsid w:val="003B4436"/>
    <w:rsid w:val="003B5D2A"/>
    <w:rsid w:val="003B72DA"/>
    <w:rsid w:val="003C7934"/>
    <w:rsid w:val="003D53B9"/>
    <w:rsid w:val="003D721E"/>
    <w:rsid w:val="003D7554"/>
    <w:rsid w:val="003E2950"/>
    <w:rsid w:val="003E2DF2"/>
    <w:rsid w:val="003E42F4"/>
    <w:rsid w:val="003F47F4"/>
    <w:rsid w:val="0042670D"/>
    <w:rsid w:val="0043269D"/>
    <w:rsid w:val="00452B8E"/>
    <w:rsid w:val="00456D0C"/>
    <w:rsid w:val="00467C22"/>
    <w:rsid w:val="00486C12"/>
    <w:rsid w:val="004A0A81"/>
    <w:rsid w:val="004C003E"/>
    <w:rsid w:val="004C4148"/>
    <w:rsid w:val="004E0D4F"/>
    <w:rsid w:val="004E4D3B"/>
    <w:rsid w:val="004E76FD"/>
    <w:rsid w:val="004E7883"/>
    <w:rsid w:val="004F6B39"/>
    <w:rsid w:val="005063D8"/>
    <w:rsid w:val="00507A83"/>
    <w:rsid w:val="00514E79"/>
    <w:rsid w:val="0051704B"/>
    <w:rsid w:val="0052616C"/>
    <w:rsid w:val="0053651F"/>
    <w:rsid w:val="00546000"/>
    <w:rsid w:val="0055231E"/>
    <w:rsid w:val="005549EB"/>
    <w:rsid w:val="005555F9"/>
    <w:rsid w:val="00557A27"/>
    <w:rsid w:val="0056165C"/>
    <w:rsid w:val="00561AFC"/>
    <w:rsid w:val="0057277C"/>
    <w:rsid w:val="005844AF"/>
    <w:rsid w:val="00586766"/>
    <w:rsid w:val="00592D6A"/>
    <w:rsid w:val="005A118B"/>
    <w:rsid w:val="005B7494"/>
    <w:rsid w:val="005C5150"/>
    <w:rsid w:val="005D34C0"/>
    <w:rsid w:val="00601EAA"/>
    <w:rsid w:val="00615F24"/>
    <w:rsid w:val="006167A0"/>
    <w:rsid w:val="00622BC3"/>
    <w:rsid w:val="0062421A"/>
    <w:rsid w:val="0064132D"/>
    <w:rsid w:val="006439A5"/>
    <w:rsid w:val="00644555"/>
    <w:rsid w:val="00650B8F"/>
    <w:rsid w:val="00651D32"/>
    <w:rsid w:val="00657B82"/>
    <w:rsid w:val="00673E6B"/>
    <w:rsid w:val="00681859"/>
    <w:rsid w:val="00685148"/>
    <w:rsid w:val="00685587"/>
    <w:rsid w:val="00691948"/>
    <w:rsid w:val="006923F8"/>
    <w:rsid w:val="00692B48"/>
    <w:rsid w:val="00693D32"/>
    <w:rsid w:val="006956F6"/>
    <w:rsid w:val="00696993"/>
    <w:rsid w:val="006A4203"/>
    <w:rsid w:val="006B114D"/>
    <w:rsid w:val="006B47CA"/>
    <w:rsid w:val="006B6F7E"/>
    <w:rsid w:val="006C2485"/>
    <w:rsid w:val="006C40D6"/>
    <w:rsid w:val="006D45A5"/>
    <w:rsid w:val="006D6074"/>
    <w:rsid w:val="006D69AB"/>
    <w:rsid w:val="006F4F9E"/>
    <w:rsid w:val="00707AAE"/>
    <w:rsid w:val="00715380"/>
    <w:rsid w:val="007244B9"/>
    <w:rsid w:val="007339B4"/>
    <w:rsid w:val="00737480"/>
    <w:rsid w:val="0074353B"/>
    <w:rsid w:val="007552B1"/>
    <w:rsid w:val="00757633"/>
    <w:rsid w:val="007701BD"/>
    <w:rsid w:val="00772758"/>
    <w:rsid w:val="00772DF6"/>
    <w:rsid w:val="007730F6"/>
    <w:rsid w:val="007853FF"/>
    <w:rsid w:val="007876E0"/>
    <w:rsid w:val="0079579D"/>
    <w:rsid w:val="007B3C14"/>
    <w:rsid w:val="007B3FF0"/>
    <w:rsid w:val="007B787E"/>
    <w:rsid w:val="007E091D"/>
    <w:rsid w:val="007E3380"/>
    <w:rsid w:val="007E76CF"/>
    <w:rsid w:val="007F016F"/>
    <w:rsid w:val="008152E0"/>
    <w:rsid w:val="00820E8E"/>
    <w:rsid w:val="008216CF"/>
    <w:rsid w:val="00830376"/>
    <w:rsid w:val="00833846"/>
    <w:rsid w:val="008705DD"/>
    <w:rsid w:val="00873412"/>
    <w:rsid w:val="00886F96"/>
    <w:rsid w:val="00887C2D"/>
    <w:rsid w:val="00890311"/>
    <w:rsid w:val="008919E6"/>
    <w:rsid w:val="008960FC"/>
    <w:rsid w:val="008A071C"/>
    <w:rsid w:val="008B5865"/>
    <w:rsid w:val="008C2DAD"/>
    <w:rsid w:val="008D3956"/>
    <w:rsid w:val="008F0120"/>
    <w:rsid w:val="008F2C1C"/>
    <w:rsid w:val="008F5379"/>
    <w:rsid w:val="00903D07"/>
    <w:rsid w:val="009107B3"/>
    <w:rsid w:val="009158B3"/>
    <w:rsid w:val="009212AF"/>
    <w:rsid w:val="009235B2"/>
    <w:rsid w:val="00930A0F"/>
    <w:rsid w:val="00935C40"/>
    <w:rsid w:val="00956B00"/>
    <w:rsid w:val="00957C14"/>
    <w:rsid w:val="0097361C"/>
    <w:rsid w:val="00976761"/>
    <w:rsid w:val="00992F37"/>
    <w:rsid w:val="009A40EF"/>
    <w:rsid w:val="009E156E"/>
    <w:rsid w:val="009E2DF9"/>
    <w:rsid w:val="009E474D"/>
    <w:rsid w:val="009E4D92"/>
    <w:rsid w:val="009E7023"/>
    <w:rsid w:val="009F318A"/>
    <w:rsid w:val="00A165E3"/>
    <w:rsid w:val="00A21BCE"/>
    <w:rsid w:val="00A34689"/>
    <w:rsid w:val="00A443B2"/>
    <w:rsid w:val="00A52186"/>
    <w:rsid w:val="00A6120C"/>
    <w:rsid w:val="00A71D2D"/>
    <w:rsid w:val="00A72E29"/>
    <w:rsid w:val="00A838BC"/>
    <w:rsid w:val="00A94C51"/>
    <w:rsid w:val="00A969F4"/>
    <w:rsid w:val="00AB21C5"/>
    <w:rsid w:val="00AB5D6A"/>
    <w:rsid w:val="00AD0F58"/>
    <w:rsid w:val="00AD7CC9"/>
    <w:rsid w:val="00AE4E26"/>
    <w:rsid w:val="00B034EA"/>
    <w:rsid w:val="00B053C8"/>
    <w:rsid w:val="00B05402"/>
    <w:rsid w:val="00B120C7"/>
    <w:rsid w:val="00B23BC6"/>
    <w:rsid w:val="00B34EE3"/>
    <w:rsid w:val="00B36933"/>
    <w:rsid w:val="00B4059A"/>
    <w:rsid w:val="00B4328A"/>
    <w:rsid w:val="00B509C9"/>
    <w:rsid w:val="00B61053"/>
    <w:rsid w:val="00B62E68"/>
    <w:rsid w:val="00B6644E"/>
    <w:rsid w:val="00B752C2"/>
    <w:rsid w:val="00B7647C"/>
    <w:rsid w:val="00B83B51"/>
    <w:rsid w:val="00B86894"/>
    <w:rsid w:val="00B91FCC"/>
    <w:rsid w:val="00B9308A"/>
    <w:rsid w:val="00BB5034"/>
    <w:rsid w:val="00BC0036"/>
    <w:rsid w:val="00BD1925"/>
    <w:rsid w:val="00BF12A6"/>
    <w:rsid w:val="00C07906"/>
    <w:rsid w:val="00C07A79"/>
    <w:rsid w:val="00C1740F"/>
    <w:rsid w:val="00C20EB2"/>
    <w:rsid w:val="00C35371"/>
    <w:rsid w:val="00C37F2F"/>
    <w:rsid w:val="00C42B47"/>
    <w:rsid w:val="00C601A4"/>
    <w:rsid w:val="00C734D9"/>
    <w:rsid w:val="00C77B21"/>
    <w:rsid w:val="00C90BC6"/>
    <w:rsid w:val="00C93794"/>
    <w:rsid w:val="00C950F3"/>
    <w:rsid w:val="00CA2211"/>
    <w:rsid w:val="00CA2A6F"/>
    <w:rsid w:val="00CB2D32"/>
    <w:rsid w:val="00CB461F"/>
    <w:rsid w:val="00CC1116"/>
    <w:rsid w:val="00CD0A96"/>
    <w:rsid w:val="00CD748E"/>
    <w:rsid w:val="00CD74DA"/>
    <w:rsid w:val="00CE5668"/>
    <w:rsid w:val="00CF098B"/>
    <w:rsid w:val="00CF5DD5"/>
    <w:rsid w:val="00D00400"/>
    <w:rsid w:val="00D170F5"/>
    <w:rsid w:val="00D32976"/>
    <w:rsid w:val="00D47F0B"/>
    <w:rsid w:val="00D50CF8"/>
    <w:rsid w:val="00D62E06"/>
    <w:rsid w:val="00D63476"/>
    <w:rsid w:val="00D84A8F"/>
    <w:rsid w:val="00D97B86"/>
    <w:rsid w:val="00DA395B"/>
    <w:rsid w:val="00DA4A55"/>
    <w:rsid w:val="00DA51A2"/>
    <w:rsid w:val="00DB4482"/>
    <w:rsid w:val="00DB514A"/>
    <w:rsid w:val="00DB7433"/>
    <w:rsid w:val="00DE234A"/>
    <w:rsid w:val="00DE335C"/>
    <w:rsid w:val="00DF174F"/>
    <w:rsid w:val="00E2715D"/>
    <w:rsid w:val="00E27B4E"/>
    <w:rsid w:val="00E36EEB"/>
    <w:rsid w:val="00E37398"/>
    <w:rsid w:val="00E41EF5"/>
    <w:rsid w:val="00E41F50"/>
    <w:rsid w:val="00E672F3"/>
    <w:rsid w:val="00E71A7F"/>
    <w:rsid w:val="00E84CD7"/>
    <w:rsid w:val="00E96079"/>
    <w:rsid w:val="00E96D08"/>
    <w:rsid w:val="00EA6C9D"/>
    <w:rsid w:val="00EB4D87"/>
    <w:rsid w:val="00ED17BB"/>
    <w:rsid w:val="00ED6490"/>
    <w:rsid w:val="00ED7829"/>
    <w:rsid w:val="00EF3007"/>
    <w:rsid w:val="00F0290E"/>
    <w:rsid w:val="00F02E50"/>
    <w:rsid w:val="00F04343"/>
    <w:rsid w:val="00F124EC"/>
    <w:rsid w:val="00F15AFD"/>
    <w:rsid w:val="00F216A6"/>
    <w:rsid w:val="00F271A5"/>
    <w:rsid w:val="00F42A00"/>
    <w:rsid w:val="00F45AD3"/>
    <w:rsid w:val="00F65AAC"/>
    <w:rsid w:val="00F718A4"/>
    <w:rsid w:val="00F72944"/>
    <w:rsid w:val="00F7454B"/>
    <w:rsid w:val="00F7643B"/>
    <w:rsid w:val="00F843DC"/>
    <w:rsid w:val="00F97069"/>
    <w:rsid w:val="00FC18B4"/>
    <w:rsid w:val="00FC5B2C"/>
    <w:rsid w:val="00FE3881"/>
    <w:rsid w:val="00FE657E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DD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50DDF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50DDF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350DDF"/>
    <w:pPr>
      <w:keepNext/>
      <w:widowControl/>
      <w:numPr>
        <w:ilvl w:val="2"/>
        <w:numId w:val="1"/>
      </w:numPr>
      <w:autoSpaceDE/>
      <w:autoSpaceDN/>
      <w:adjustRightInd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rsid w:val="00350DD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0DD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50DD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0DD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50DD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50D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Indent 3"/>
    <w:basedOn w:val="a"/>
    <w:link w:val="32"/>
    <w:rsid w:val="00350DDF"/>
    <w:pPr>
      <w:shd w:val="clear" w:color="auto" w:fill="FFFFFF"/>
      <w:ind w:firstLine="720"/>
      <w:jc w:val="both"/>
    </w:pPr>
    <w:rPr>
      <w:sz w:val="24"/>
      <w:lang w:val="x-none" w:eastAsia="x-none"/>
    </w:rPr>
  </w:style>
  <w:style w:type="paragraph" w:customStyle="1" w:styleId="ConsPlusTitle">
    <w:name w:val="ConsPlusTitle"/>
    <w:rsid w:val="00350D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2C28C8"/>
    <w:rPr>
      <w:rFonts w:ascii="Tahoma" w:hAnsi="Tahoma" w:cs="Tahoma"/>
      <w:sz w:val="16"/>
      <w:szCs w:val="16"/>
    </w:rPr>
  </w:style>
  <w:style w:type="character" w:customStyle="1" w:styleId="style11">
    <w:name w:val="style11"/>
    <w:rsid w:val="00301B6B"/>
    <w:rPr>
      <w:rFonts w:ascii="Verdana" w:hAnsi="Verdana" w:hint="default"/>
      <w:b w:val="0"/>
      <w:bCs w:val="0"/>
      <w:i w:val="0"/>
      <w:iCs w:val="0"/>
      <w:caps w:val="0"/>
      <w:smallCaps w:val="0"/>
      <w:color w:val="141414"/>
      <w:sz w:val="18"/>
      <w:szCs w:val="18"/>
    </w:rPr>
  </w:style>
  <w:style w:type="paragraph" w:customStyle="1" w:styleId="ConsPlusNormal">
    <w:name w:val="ConsPlusNormal"/>
    <w:rsid w:val="00615F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35C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35C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35C4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4">
    <w:name w:val="Hyperlink"/>
    <w:rsid w:val="00E84CD7"/>
    <w:rPr>
      <w:color w:val="0000FF"/>
      <w:u w:val="single"/>
    </w:rPr>
  </w:style>
  <w:style w:type="paragraph" w:customStyle="1" w:styleId="a5">
    <w:basedOn w:val="a"/>
    <w:rsid w:val="00E84CD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E47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 Знак Знак1"/>
    <w:basedOn w:val="a"/>
    <w:rsid w:val="009E474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 Знак Знак"/>
    <w:basedOn w:val="a"/>
    <w:rsid w:val="0033256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rsid w:val="003E42F4"/>
    <w:rPr>
      <w:rFonts w:ascii="MS Reference Sans Serif" w:hAnsi="MS Reference Sans Serif" w:cs="MS Reference Sans Serif"/>
      <w:sz w:val="16"/>
      <w:szCs w:val="16"/>
    </w:rPr>
  </w:style>
  <w:style w:type="paragraph" w:customStyle="1" w:styleId="12">
    <w:name w:val="Обычный1"/>
    <w:basedOn w:val="a"/>
    <w:rsid w:val="0056165C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11Char">
    <w:name w:val=" Знак1 Знак Знак Знак Знак Знак Знак Знак Знак1 Char"/>
    <w:basedOn w:val="a"/>
    <w:link w:val="a0"/>
    <w:rsid w:val="00CE566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006878"/>
    <w:rPr>
      <w:b/>
      <w:sz w:val="28"/>
    </w:rPr>
  </w:style>
  <w:style w:type="character" w:customStyle="1" w:styleId="20">
    <w:name w:val="Заголовок 2 Знак"/>
    <w:link w:val="2"/>
    <w:rsid w:val="00006878"/>
    <w:rPr>
      <w:b/>
      <w:sz w:val="24"/>
    </w:rPr>
  </w:style>
  <w:style w:type="character" w:customStyle="1" w:styleId="30">
    <w:name w:val="Заголовок 3 Знак"/>
    <w:link w:val="3"/>
    <w:rsid w:val="00006878"/>
    <w:rPr>
      <w:sz w:val="28"/>
    </w:rPr>
  </w:style>
  <w:style w:type="character" w:customStyle="1" w:styleId="32">
    <w:name w:val="Основной текст с отступом 3 Знак"/>
    <w:link w:val="31"/>
    <w:rsid w:val="00006878"/>
    <w:rPr>
      <w:sz w:val="24"/>
      <w:shd w:val="clear" w:color="auto" w:fill="FFFFFF"/>
    </w:rPr>
  </w:style>
  <w:style w:type="paragraph" w:styleId="a7">
    <w:name w:val="List Paragraph"/>
    <w:basedOn w:val="a"/>
    <w:uiPriority w:val="34"/>
    <w:qFormat/>
    <w:rsid w:val="00A94C51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8">
    <w:name w:val="Основной текст_"/>
    <w:basedOn w:val="a0"/>
    <w:link w:val="21"/>
    <w:locked/>
    <w:rsid w:val="00A94C5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A94C51"/>
    <w:pPr>
      <w:shd w:val="clear" w:color="auto" w:fill="FFFFFF"/>
      <w:autoSpaceDE/>
      <w:autoSpaceDN/>
      <w:adjustRightInd/>
      <w:spacing w:after="600" w:line="0" w:lineRule="atLeast"/>
    </w:pPr>
  </w:style>
  <w:style w:type="paragraph" w:customStyle="1" w:styleId="ConsPlusCell">
    <w:name w:val="ConsPlusCell"/>
    <w:rsid w:val="00A94C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A94C51"/>
    <w:rPr>
      <w:rFonts w:ascii="Calibri" w:hAnsi="Calibri"/>
      <w:sz w:val="22"/>
      <w:szCs w:val="22"/>
    </w:rPr>
  </w:style>
  <w:style w:type="paragraph" w:customStyle="1" w:styleId="12bullet2gif">
    <w:name w:val="12bullet2.gif"/>
    <w:basedOn w:val="a"/>
    <w:rsid w:val="00A94C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DD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50DDF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50DDF"/>
    <w:pPr>
      <w:keepNext/>
      <w:widowControl/>
      <w:numPr>
        <w:ilvl w:val="1"/>
        <w:numId w:val="1"/>
      </w:numPr>
      <w:autoSpaceDE/>
      <w:autoSpaceDN/>
      <w:adjustRightInd/>
      <w:jc w:val="center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350DDF"/>
    <w:pPr>
      <w:keepNext/>
      <w:widowControl/>
      <w:numPr>
        <w:ilvl w:val="2"/>
        <w:numId w:val="1"/>
      </w:numPr>
      <w:autoSpaceDE/>
      <w:autoSpaceDN/>
      <w:adjustRightInd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rsid w:val="00350DD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0DD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50DD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0DDF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350DDF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50D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Indent 3"/>
    <w:basedOn w:val="a"/>
    <w:link w:val="32"/>
    <w:rsid w:val="00350DDF"/>
    <w:pPr>
      <w:shd w:val="clear" w:color="auto" w:fill="FFFFFF"/>
      <w:ind w:firstLine="720"/>
      <w:jc w:val="both"/>
    </w:pPr>
    <w:rPr>
      <w:sz w:val="24"/>
      <w:lang w:val="x-none" w:eastAsia="x-none"/>
    </w:rPr>
  </w:style>
  <w:style w:type="paragraph" w:customStyle="1" w:styleId="ConsPlusTitle">
    <w:name w:val="ConsPlusTitle"/>
    <w:rsid w:val="00350D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2C28C8"/>
    <w:rPr>
      <w:rFonts w:ascii="Tahoma" w:hAnsi="Tahoma" w:cs="Tahoma"/>
      <w:sz w:val="16"/>
      <w:szCs w:val="16"/>
    </w:rPr>
  </w:style>
  <w:style w:type="character" w:customStyle="1" w:styleId="style11">
    <w:name w:val="style11"/>
    <w:rsid w:val="00301B6B"/>
    <w:rPr>
      <w:rFonts w:ascii="Verdana" w:hAnsi="Verdana" w:hint="default"/>
      <w:b w:val="0"/>
      <w:bCs w:val="0"/>
      <w:i w:val="0"/>
      <w:iCs w:val="0"/>
      <w:caps w:val="0"/>
      <w:smallCaps w:val="0"/>
      <w:color w:val="141414"/>
      <w:sz w:val="18"/>
      <w:szCs w:val="18"/>
    </w:rPr>
  </w:style>
  <w:style w:type="paragraph" w:customStyle="1" w:styleId="ConsPlusNormal">
    <w:name w:val="ConsPlusNormal"/>
    <w:rsid w:val="00615F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35C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35C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35C4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4">
    <w:name w:val="Hyperlink"/>
    <w:rsid w:val="00E84CD7"/>
    <w:rPr>
      <w:color w:val="0000FF"/>
      <w:u w:val="single"/>
    </w:rPr>
  </w:style>
  <w:style w:type="paragraph" w:customStyle="1" w:styleId="a5">
    <w:basedOn w:val="a"/>
    <w:rsid w:val="00E84CD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E47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 Знак Знак1"/>
    <w:basedOn w:val="a"/>
    <w:rsid w:val="009E474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 Знак Знак"/>
    <w:basedOn w:val="a"/>
    <w:rsid w:val="0033256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rsid w:val="003E42F4"/>
    <w:rPr>
      <w:rFonts w:ascii="MS Reference Sans Serif" w:hAnsi="MS Reference Sans Serif" w:cs="MS Reference Sans Serif"/>
      <w:sz w:val="16"/>
      <w:szCs w:val="16"/>
    </w:rPr>
  </w:style>
  <w:style w:type="paragraph" w:customStyle="1" w:styleId="12">
    <w:name w:val="Обычный1"/>
    <w:basedOn w:val="a"/>
    <w:rsid w:val="0056165C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11Char">
    <w:name w:val=" Знак1 Знак Знак Знак Знак Знак Знак Знак Знак1 Char"/>
    <w:basedOn w:val="a"/>
    <w:link w:val="a0"/>
    <w:rsid w:val="00CE566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006878"/>
    <w:rPr>
      <w:b/>
      <w:sz w:val="28"/>
    </w:rPr>
  </w:style>
  <w:style w:type="character" w:customStyle="1" w:styleId="20">
    <w:name w:val="Заголовок 2 Знак"/>
    <w:link w:val="2"/>
    <w:rsid w:val="00006878"/>
    <w:rPr>
      <w:b/>
      <w:sz w:val="24"/>
    </w:rPr>
  </w:style>
  <w:style w:type="character" w:customStyle="1" w:styleId="30">
    <w:name w:val="Заголовок 3 Знак"/>
    <w:link w:val="3"/>
    <w:rsid w:val="00006878"/>
    <w:rPr>
      <w:sz w:val="28"/>
    </w:rPr>
  </w:style>
  <w:style w:type="character" w:customStyle="1" w:styleId="32">
    <w:name w:val="Основной текст с отступом 3 Знак"/>
    <w:link w:val="31"/>
    <w:rsid w:val="00006878"/>
    <w:rPr>
      <w:sz w:val="24"/>
      <w:shd w:val="clear" w:color="auto" w:fill="FFFFFF"/>
    </w:rPr>
  </w:style>
  <w:style w:type="paragraph" w:styleId="a7">
    <w:name w:val="List Paragraph"/>
    <w:basedOn w:val="a"/>
    <w:uiPriority w:val="34"/>
    <w:qFormat/>
    <w:rsid w:val="00A94C51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8">
    <w:name w:val="Основной текст_"/>
    <w:basedOn w:val="a0"/>
    <w:link w:val="21"/>
    <w:locked/>
    <w:rsid w:val="00A94C51"/>
    <w:rPr>
      <w:shd w:val="clear" w:color="auto" w:fill="FFFFFF"/>
    </w:rPr>
  </w:style>
  <w:style w:type="paragraph" w:customStyle="1" w:styleId="21">
    <w:name w:val="Основной текст2"/>
    <w:basedOn w:val="a"/>
    <w:link w:val="a8"/>
    <w:rsid w:val="00A94C51"/>
    <w:pPr>
      <w:shd w:val="clear" w:color="auto" w:fill="FFFFFF"/>
      <w:autoSpaceDE/>
      <w:autoSpaceDN/>
      <w:adjustRightInd/>
      <w:spacing w:after="600" w:line="0" w:lineRule="atLeast"/>
    </w:pPr>
  </w:style>
  <w:style w:type="paragraph" w:customStyle="1" w:styleId="ConsPlusCell">
    <w:name w:val="ConsPlusCell"/>
    <w:rsid w:val="00A94C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 Spacing"/>
    <w:uiPriority w:val="1"/>
    <w:qFormat/>
    <w:rsid w:val="00A94C51"/>
    <w:rPr>
      <w:rFonts w:ascii="Calibri" w:hAnsi="Calibri"/>
      <w:sz w:val="22"/>
      <w:szCs w:val="22"/>
    </w:rPr>
  </w:style>
  <w:style w:type="paragraph" w:customStyle="1" w:styleId="12bullet2gif">
    <w:name w:val="12bullet2.gif"/>
    <w:basedOn w:val="a"/>
    <w:rsid w:val="00A94C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E86D-69E8-4844-9837-84BE1D4E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Белоярского района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elanceva</dc:creator>
  <cp:lastModifiedBy>Red</cp:lastModifiedBy>
  <cp:revision>3</cp:revision>
  <cp:lastPrinted>2016-03-01T04:06:00Z</cp:lastPrinted>
  <dcterms:created xsi:type="dcterms:W3CDTF">2016-12-08T10:48:00Z</dcterms:created>
  <dcterms:modified xsi:type="dcterms:W3CDTF">2016-12-08T12:11:00Z</dcterms:modified>
</cp:coreProperties>
</file>